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13A3E" w14:textId="77777777" w:rsidR="004D6D8A" w:rsidRPr="00F2151B" w:rsidRDefault="000669B0">
      <w:pPr>
        <w:tabs>
          <w:tab w:val="left" w:pos="5812"/>
        </w:tabs>
        <w:jc w:val="both"/>
        <w:rPr>
          <w:rFonts w:asciiTheme="minorHAnsi" w:hAnsiTheme="minorHAnsi" w:cstheme="minorHAnsi"/>
          <w:sz w:val="20"/>
          <w:szCs w:val="20"/>
          <w:lang w:val="en-US"/>
        </w:rPr>
      </w:pPr>
      <w:r w:rsidRPr="00F2151B">
        <w:rPr>
          <w:rFonts w:asciiTheme="minorHAnsi" w:hAnsiTheme="minorHAnsi" w:cstheme="minorHAnsi"/>
          <w:sz w:val="20"/>
          <w:szCs w:val="20"/>
          <w:lang w:val="en-US"/>
        </w:rPr>
        <w:t>...................................................................</w:t>
      </w:r>
    </w:p>
    <w:p w14:paraId="2DB4134C" w14:textId="77777777" w:rsidR="004D6D8A" w:rsidRPr="00F2151B" w:rsidRDefault="000669B0">
      <w:pPr>
        <w:tabs>
          <w:tab w:val="left" w:pos="5812"/>
        </w:tabs>
        <w:jc w:val="both"/>
        <w:rPr>
          <w:rFonts w:asciiTheme="minorHAnsi" w:hAnsiTheme="minorHAnsi" w:cstheme="minorHAnsi"/>
          <w:sz w:val="20"/>
          <w:szCs w:val="20"/>
          <w:lang w:val="en-US"/>
        </w:rPr>
      </w:pPr>
      <w:r w:rsidRPr="00F2151B">
        <w:rPr>
          <w:rFonts w:asciiTheme="minorHAnsi" w:hAnsiTheme="minorHAnsi" w:cstheme="minorHAnsi"/>
          <w:sz w:val="20"/>
          <w:szCs w:val="20"/>
          <w:lang w:val="en-US"/>
        </w:rPr>
        <w:t>...................................................................</w:t>
      </w:r>
    </w:p>
    <w:p w14:paraId="70551BFB" w14:textId="77777777" w:rsidR="004D6D8A" w:rsidRPr="00F2151B" w:rsidRDefault="000669B0">
      <w:pPr>
        <w:tabs>
          <w:tab w:val="left" w:pos="5812"/>
        </w:tabs>
        <w:jc w:val="both"/>
        <w:rPr>
          <w:rFonts w:asciiTheme="minorHAnsi" w:hAnsiTheme="minorHAnsi" w:cstheme="minorHAnsi"/>
          <w:sz w:val="20"/>
          <w:szCs w:val="20"/>
          <w:lang w:val="en-US"/>
        </w:rPr>
      </w:pPr>
      <w:r w:rsidRPr="00F2151B">
        <w:rPr>
          <w:rFonts w:asciiTheme="minorHAnsi" w:hAnsiTheme="minorHAnsi" w:cstheme="minorHAnsi"/>
          <w:sz w:val="20"/>
          <w:szCs w:val="20"/>
          <w:lang w:val="en-US"/>
        </w:rPr>
        <w:t>...................................................................</w:t>
      </w:r>
    </w:p>
    <w:p w14:paraId="0C1F5011" w14:textId="77777777" w:rsidR="004D6D8A" w:rsidRPr="00F2151B" w:rsidRDefault="000669B0">
      <w:pPr>
        <w:tabs>
          <w:tab w:val="left" w:pos="5812"/>
        </w:tabs>
        <w:jc w:val="both"/>
        <w:rPr>
          <w:rFonts w:asciiTheme="minorHAnsi" w:hAnsiTheme="minorHAnsi" w:cstheme="minorHAnsi"/>
          <w:sz w:val="20"/>
          <w:szCs w:val="20"/>
          <w:lang w:val="en-US"/>
        </w:rPr>
      </w:pPr>
      <w:r w:rsidRPr="00F2151B">
        <w:rPr>
          <w:rFonts w:asciiTheme="minorHAnsi" w:hAnsiTheme="minorHAnsi" w:cstheme="minorHAnsi"/>
          <w:sz w:val="20"/>
          <w:szCs w:val="20"/>
          <w:lang w:val="en-US"/>
        </w:rPr>
        <w:t>...................................................................</w:t>
      </w:r>
      <w:r w:rsidR="00937FD2" w:rsidRPr="00F2151B">
        <w:rPr>
          <w:rFonts w:asciiTheme="minorHAnsi" w:hAnsiTheme="minorHAnsi" w:cstheme="minorHAnsi"/>
          <w:sz w:val="20"/>
          <w:szCs w:val="20"/>
          <w:lang w:val="en-US"/>
        </w:rPr>
        <w:tab/>
      </w:r>
    </w:p>
    <w:p w14:paraId="284F5499" w14:textId="77777777" w:rsidR="004D6D8A" w:rsidRPr="00F2151B" w:rsidRDefault="000669B0">
      <w:pPr>
        <w:pStyle w:val="LO-Normal"/>
        <w:spacing w:after="0"/>
        <w:ind w:left="5245" w:hanging="5245"/>
        <w:rPr>
          <w:rFonts w:ascii="Arial" w:hAnsi="Arial" w:cs="Arial"/>
          <w:b/>
          <w:sz w:val="20"/>
          <w:szCs w:val="20"/>
          <w:lang w:val="en-US"/>
        </w:rPr>
      </w:pPr>
      <w:r w:rsidRPr="00F2151B">
        <w:rPr>
          <w:rFonts w:asciiTheme="minorHAnsi" w:hAnsiTheme="minorHAnsi" w:cstheme="minorHAnsi"/>
          <w:sz w:val="20"/>
          <w:szCs w:val="20"/>
          <w:lang w:val="en-US"/>
        </w:rPr>
        <w:t>...................................................................</w:t>
      </w:r>
      <w:r w:rsidR="005B7727" w:rsidRPr="00F2151B">
        <w:rPr>
          <w:rFonts w:asciiTheme="minorHAnsi" w:hAnsiTheme="minorHAnsi" w:cstheme="minorHAnsi"/>
          <w:sz w:val="20"/>
          <w:szCs w:val="20"/>
          <w:lang w:val="en-US"/>
        </w:rPr>
        <w:tab/>
      </w:r>
      <w:r w:rsidR="00063D8A" w:rsidRPr="00F2151B">
        <w:rPr>
          <w:rFonts w:ascii="Arial" w:hAnsi="Arial" w:cs="Arial"/>
          <w:b/>
          <w:sz w:val="20"/>
          <w:szCs w:val="20"/>
          <w:lang w:val="en-US"/>
        </w:rPr>
        <w:t xml:space="preserve">Tatiana </w:t>
      </w:r>
      <w:proofErr w:type="spellStart"/>
      <w:r w:rsidR="00063D8A" w:rsidRPr="00F2151B">
        <w:rPr>
          <w:rFonts w:ascii="Arial" w:hAnsi="Arial" w:cs="Arial"/>
          <w:b/>
          <w:sz w:val="20"/>
          <w:szCs w:val="20"/>
          <w:lang w:val="en-US"/>
        </w:rPr>
        <w:t>Moskalkova</w:t>
      </w:r>
      <w:proofErr w:type="spellEnd"/>
    </w:p>
    <w:p w14:paraId="066D42CF" w14:textId="77777777" w:rsidR="004D6D8A" w:rsidRPr="00F2151B" w:rsidRDefault="000669B0">
      <w:pPr>
        <w:pStyle w:val="LO-Normal"/>
        <w:spacing w:after="0"/>
        <w:ind w:left="5245"/>
        <w:rPr>
          <w:rFonts w:ascii="Arial" w:hAnsi="Arial" w:cs="Arial"/>
          <w:bCs/>
          <w:sz w:val="20"/>
          <w:szCs w:val="20"/>
          <w:lang w:val="en-US"/>
        </w:rPr>
      </w:pPr>
      <w:r w:rsidRPr="00F2151B">
        <w:rPr>
          <w:rFonts w:ascii="Arial" w:hAnsi="Arial" w:cs="Arial"/>
          <w:bCs/>
          <w:sz w:val="20"/>
          <w:szCs w:val="20"/>
          <w:lang w:val="en-US"/>
        </w:rPr>
        <w:t>High Commissioner for Human Righ</w:t>
      </w:r>
      <w:r w:rsidRPr="00F2151B">
        <w:rPr>
          <w:rFonts w:ascii="Arial" w:hAnsi="Arial" w:cs="Arial"/>
          <w:bCs/>
          <w:sz w:val="20"/>
          <w:szCs w:val="20"/>
          <w:lang w:val="en-US"/>
        </w:rPr>
        <w:t xml:space="preserve">ts </w:t>
      </w:r>
      <w:r w:rsidR="00372CF4" w:rsidRPr="00F2151B">
        <w:rPr>
          <w:rFonts w:ascii="Arial" w:hAnsi="Arial" w:cs="Arial"/>
          <w:bCs/>
          <w:sz w:val="20"/>
          <w:szCs w:val="20"/>
          <w:lang w:val="en-US"/>
        </w:rPr>
        <w:t>of the Russian Federation</w:t>
      </w:r>
    </w:p>
    <w:p w14:paraId="28A8AEC8" w14:textId="77777777" w:rsidR="004D6D8A" w:rsidRPr="00F2151B" w:rsidRDefault="000669B0">
      <w:pPr>
        <w:pStyle w:val="LO-Normal"/>
        <w:spacing w:after="0"/>
        <w:ind w:left="5245"/>
        <w:rPr>
          <w:rFonts w:ascii="Arial" w:hAnsi="Arial" w:cs="Arial"/>
          <w:bCs/>
          <w:sz w:val="20"/>
          <w:szCs w:val="20"/>
          <w:lang w:val="en-US"/>
        </w:rPr>
      </w:pPr>
      <w:r w:rsidRPr="00F2151B">
        <w:rPr>
          <w:rFonts w:ascii="Arial" w:hAnsi="Arial" w:cs="Arial"/>
          <w:bCs/>
          <w:sz w:val="20"/>
          <w:szCs w:val="20"/>
          <w:lang w:val="en-US"/>
        </w:rPr>
        <w:t xml:space="preserve">Smolensky Boulevard, 19, c </w:t>
      </w:r>
      <w:r w:rsidR="00495CEE" w:rsidRPr="00F2151B">
        <w:rPr>
          <w:rFonts w:ascii="Arial" w:hAnsi="Arial" w:cs="Arial"/>
          <w:bCs/>
          <w:sz w:val="20"/>
          <w:szCs w:val="20"/>
          <w:lang w:val="en-US"/>
        </w:rPr>
        <w:t xml:space="preserve">2 </w:t>
      </w:r>
    </w:p>
    <w:p w14:paraId="6A45EF3E" w14:textId="77777777" w:rsidR="004D6D8A" w:rsidRPr="00F2151B" w:rsidRDefault="000669B0">
      <w:pPr>
        <w:pStyle w:val="LO-Normal"/>
        <w:spacing w:after="0"/>
        <w:ind w:left="5245"/>
        <w:rPr>
          <w:rFonts w:ascii="Arial" w:hAnsi="Arial" w:cs="Arial"/>
          <w:bCs/>
          <w:sz w:val="20"/>
          <w:szCs w:val="20"/>
          <w:lang w:val="en-US"/>
        </w:rPr>
      </w:pPr>
      <w:r w:rsidRPr="00F2151B">
        <w:rPr>
          <w:rFonts w:ascii="Arial" w:hAnsi="Arial" w:cs="Arial"/>
          <w:bCs/>
          <w:sz w:val="20"/>
          <w:szCs w:val="20"/>
          <w:lang w:val="en-US"/>
        </w:rPr>
        <w:t>119121 - Moscow</w:t>
      </w:r>
    </w:p>
    <w:p w14:paraId="17F80D65" w14:textId="77777777" w:rsidR="004D6D8A" w:rsidRPr="00F2151B" w:rsidRDefault="000669B0">
      <w:pPr>
        <w:pStyle w:val="LO-Normal"/>
        <w:spacing w:after="0"/>
        <w:ind w:left="5245"/>
        <w:rPr>
          <w:bCs/>
          <w:sz w:val="20"/>
          <w:szCs w:val="20"/>
          <w:lang w:val="en-US"/>
        </w:rPr>
      </w:pPr>
      <w:r w:rsidRPr="00F2151B">
        <w:rPr>
          <w:rFonts w:ascii="Arial" w:hAnsi="Arial" w:cs="Arial"/>
          <w:bCs/>
          <w:sz w:val="20"/>
          <w:szCs w:val="20"/>
          <w:lang w:val="en-US"/>
        </w:rPr>
        <w:t>Russian Federation</w:t>
      </w:r>
    </w:p>
    <w:p w14:paraId="32F0C112" w14:textId="77777777" w:rsidR="00495CEE" w:rsidRDefault="00495CEE" w:rsidP="005B7727">
      <w:pPr>
        <w:ind w:left="5245"/>
        <w:jc w:val="both"/>
        <w:rPr>
          <w:rFonts w:asciiTheme="minorHAnsi" w:hAnsiTheme="minorHAnsi" w:cstheme="minorHAnsi"/>
          <w:sz w:val="20"/>
          <w:szCs w:val="20"/>
          <w:lang w:val="en-US"/>
        </w:rPr>
      </w:pPr>
    </w:p>
    <w:p w14:paraId="33A76324" w14:textId="77777777" w:rsidR="000669B0" w:rsidRPr="00F2151B" w:rsidRDefault="000669B0" w:rsidP="005B7727">
      <w:pPr>
        <w:ind w:left="5245"/>
        <w:jc w:val="both"/>
        <w:rPr>
          <w:rFonts w:asciiTheme="minorHAnsi" w:hAnsiTheme="minorHAnsi" w:cstheme="minorHAnsi"/>
          <w:sz w:val="20"/>
          <w:szCs w:val="20"/>
          <w:lang w:val="en-US"/>
        </w:rPr>
      </w:pPr>
    </w:p>
    <w:p w14:paraId="22269670" w14:textId="77777777" w:rsidR="004D6D8A" w:rsidRDefault="000669B0">
      <w:pPr>
        <w:ind w:left="5245"/>
        <w:jc w:val="both"/>
        <w:rPr>
          <w:rFonts w:asciiTheme="minorHAnsi" w:hAnsiTheme="minorHAnsi" w:cstheme="minorHAnsi"/>
          <w:sz w:val="20"/>
          <w:szCs w:val="20"/>
          <w:lang w:val="fr-CH"/>
        </w:rPr>
      </w:pPr>
      <w:r w:rsidRPr="00063D8A">
        <w:rPr>
          <w:rFonts w:asciiTheme="minorHAnsi" w:hAnsiTheme="minorHAnsi" w:cstheme="minorHAnsi"/>
          <w:sz w:val="20"/>
          <w:szCs w:val="20"/>
          <w:lang w:val="fr-CH"/>
        </w:rPr>
        <w:t xml:space="preserve">...................................................... </w:t>
      </w:r>
      <w:r w:rsidR="00E6392F" w:rsidRPr="00063D8A">
        <w:rPr>
          <w:rFonts w:asciiTheme="minorHAnsi" w:hAnsiTheme="minorHAnsi" w:cstheme="minorHAnsi"/>
          <w:sz w:val="20"/>
          <w:szCs w:val="20"/>
          <w:lang w:val="fr-CH"/>
        </w:rPr>
        <w:t xml:space="preserve">2023 </w:t>
      </w:r>
    </w:p>
    <w:p w14:paraId="7DC10A8C" w14:textId="77777777" w:rsidR="007C3C6F" w:rsidRDefault="007C3C6F">
      <w:pPr>
        <w:pStyle w:val="LO-Normal"/>
        <w:rPr>
          <w:rFonts w:ascii="Arial" w:hAnsi="Arial" w:cs="Arial"/>
          <w:sz w:val="20"/>
          <w:szCs w:val="20"/>
          <w:lang w:val="en-US"/>
        </w:rPr>
      </w:pPr>
    </w:p>
    <w:p w14:paraId="3D6609C0" w14:textId="19FC43C8" w:rsidR="004D6D8A" w:rsidRPr="00F2151B" w:rsidRDefault="000669B0">
      <w:pPr>
        <w:pStyle w:val="LO-Normal"/>
        <w:rPr>
          <w:rFonts w:ascii="Arial" w:hAnsi="Arial" w:cs="Arial"/>
          <w:sz w:val="20"/>
          <w:szCs w:val="20"/>
          <w:lang w:val="en-US"/>
        </w:rPr>
      </w:pPr>
      <w:r w:rsidRPr="00F2151B">
        <w:rPr>
          <w:rFonts w:ascii="Arial" w:hAnsi="Arial" w:cs="Arial"/>
          <w:sz w:val="20"/>
          <w:szCs w:val="20"/>
          <w:lang w:val="en-US"/>
        </w:rPr>
        <w:t>Madam High Commissioner,</w:t>
      </w:r>
    </w:p>
    <w:p w14:paraId="0E90D409" w14:textId="77777777" w:rsidR="004D6D8A" w:rsidRPr="00F2151B" w:rsidRDefault="000669B0">
      <w:pPr>
        <w:pStyle w:val="LO-Normal"/>
        <w:jc w:val="both"/>
        <w:rPr>
          <w:rFonts w:ascii="Arial" w:hAnsi="Arial" w:cs="Arial"/>
          <w:sz w:val="20"/>
          <w:szCs w:val="20"/>
          <w:lang w:val="en-US"/>
        </w:rPr>
      </w:pPr>
      <w:r w:rsidRPr="00F2151B">
        <w:rPr>
          <w:rFonts w:ascii="Arial" w:hAnsi="Arial" w:cs="Arial"/>
          <w:sz w:val="20"/>
          <w:szCs w:val="20"/>
          <w:lang w:val="en-US"/>
        </w:rPr>
        <w:t xml:space="preserve">As a member/sympathizer of ACAT-Switzerland, </w:t>
      </w:r>
      <w:r w:rsidRPr="00F2151B">
        <w:rPr>
          <w:rFonts w:ascii="Arial" w:hAnsi="Arial" w:cs="Arial"/>
          <w:sz w:val="20"/>
          <w:szCs w:val="20"/>
          <w:lang w:val="en-US"/>
        </w:rPr>
        <w:t xml:space="preserve">I am writing to ask you to take urgent action on behalf of nurse </w:t>
      </w:r>
      <w:r w:rsidRPr="00F2151B">
        <w:rPr>
          <w:rFonts w:ascii="Arial" w:hAnsi="Arial" w:cs="Arial"/>
          <w:b/>
          <w:bCs/>
          <w:sz w:val="20"/>
          <w:szCs w:val="20"/>
          <w:lang w:val="en-US"/>
        </w:rPr>
        <w:t xml:space="preserve">Irina </w:t>
      </w:r>
      <w:proofErr w:type="spellStart"/>
      <w:r w:rsidRPr="00F2151B">
        <w:rPr>
          <w:rFonts w:ascii="Arial" w:hAnsi="Arial" w:cs="Arial"/>
          <w:b/>
          <w:bCs/>
          <w:sz w:val="20"/>
          <w:szCs w:val="20"/>
          <w:lang w:val="en-US"/>
        </w:rPr>
        <w:t>Danilovitch</w:t>
      </w:r>
      <w:proofErr w:type="spellEnd"/>
      <w:r w:rsidRPr="00F2151B">
        <w:rPr>
          <w:rFonts w:ascii="Arial" w:hAnsi="Arial" w:cs="Arial"/>
          <w:sz w:val="20"/>
          <w:szCs w:val="20"/>
          <w:lang w:val="en-US"/>
        </w:rPr>
        <w:t>. She was arbitrarily detained following an unfair trial in Crimea in December 2022, in retaliation for criticizing the healthcar</w:t>
      </w:r>
      <w:r w:rsidRPr="00F2151B">
        <w:rPr>
          <w:rFonts w:ascii="Arial" w:hAnsi="Arial" w:cs="Arial"/>
          <w:sz w:val="20"/>
          <w:szCs w:val="20"/>
          <w:lang w:val="en-US"/>
        </w:rPr>
        <w:t>e system and exposing corruption. She was initially sentenced to seven years' imprisonment. This sentence was reduced by one month following an appeal lodged in June 2023, but her sentence was upheld.</w:t>
      </w:r>
    </w:p>
    <w:p w14:paraId="6523031B" w14:textId="77777777" w:rsidR="004D6D8A" w:rsidRPr="00F2151B" w:rsidRDefault="000669B0">
      <w:pPr>
        <w:pStyle w:val="LO-Normal"/>
        <w:jc w:val="both"/>
        <w:rPr>
          <w:rFonts w:ascii="Arial" w:hAnsi="Arial" w:cs="Arial"/>
          <w:sz w:val="20"/>
          <w:szCs w:val="20"/>
          <w:lang w:val="en-US"/>
        </w:rPr>
      </w:pPr>
      <w:r w:rsidRPr="00F2151B">
        <w:rPr>
          <w:rFonts w:ascii="Arial" w:hAnsi="Arial" w:cs="Arial"/>
          <w:sz w:val="20"/>
          <w:szCs w:val="20"/>
          <w:lang w:val="en-US"/>
        </w:rPr>
        <w:t xml:space="preserve">As part of this appeal, the court rejected her request </w:t>
      </w:r>
      <w:r w:rsidRPr="00F2151B">
        <w:rPr>
          <w:rFonts w:ascii="Arial" w:hAnsi="Arial" w:cs="Arial"/>
          <w:sz w:val="20"/>
          <w:szCs w:val="20"/>
          <w:lang w:val="en-US"/>
        </w:rPr>
        <w:t xml:space="preserve">for a postponement of the hearing due to her health problems, insisting that she was fit to attend. The authorities arranged for Irina </w:t>
      </w:r>
      <w:proofErr w:type="spellStart"/>
      <w:r w:rsidRPr="00F2151B">
        <w:rPr>
          <w:rFonts w:ascii="Arial" w:hAnsi="Arial" w:cs="Arial"/>
          <w:sz w:val="20"/>
          <w:szCs w:val="20"/>
          <w:lang w:val="en-US"/>
        </w:rPr>
        <w:t>Danilovitch</w:t>
      </w:r>
      <w:proofErr w:type="spellEnd"/>
      <w:r w:rsidRPr="00F2151B">
        <w:rPr>
          <w:rFonts w:ascii="Arial" w:hAnsi="Arial" w:cs="Arial"/>
          <w:sz w:val="20"/>
          <w:szCs w:val="20"/>
          <w:lang w:val="en-US"/>
        </w:rPr>
        <w:t xml:space="preserve"> to attend the hearing online, despite her difficulties in following the proceedings due to her hearing proble</w:t>
      </w:r>
      <w:r w:rsidRPr="00F2151B">
        <w:rPr>
          <w:rFonts w:ascii="Arial" w:hAnsi="Arial" w:cs="Arial"/>
          <w:sz w:val="20"/>
          <w:szCs w:val="20"/>
          <w:lang w:val="en-US"/>
        </w:rPr>
        <w:t>ms.</w:t>
      </w:r>
    </w:p>
    <w:p w14:paraId="0B3B1899" w14:textId="77777777" w:rsidR="004D6D8A" w:rsidRPr="00F2151B" w:rsidRDefault="000669B0">
      <w:pPr>
        <w:pStyle w:val="LO-Normal"/>
        <w:jc w:val="both"/>
        <w:rPr>
          <w:rFonts w:ascii="Arial" w:hAnsi="Arial" w:cs="Arial"/>
          <w:sz w:val="20"/>
          <w:szCs w:val="20"/>
          <w:lang w:val="en-US"/>
        </w:rPr>
      </w:pPr>
      <w:r w:rsidRPr="00F2151B">
        <w:rPr>
          <w:rFonts w:ascii="Arial" w:hAnsi="Arial" w:cs="Arial"/>
          <w:sz w:val="20"/>
          <w:szCs w:val="20"/>
          <w:lang w:val="en-US"/>
        </w:rPr>
        <w:t xml:space="preserve">Irina </w:t>
      </w:r>
      <w:proofErr w:type="spellStart"/>
      <w:r w:rsidRPr="00F2151B">
        <w:rPr>
          <w:rFonts w:ascii="Arial" w:hAnsi="Arial" w:cs="Arial"/>
          <w:sz w:val="20"/>
          <w:szCs w:val="20"/>
          <w:lang w:val="en-US"/>
        </w:rPr>
        <w:t>Danilovitch</w:t>
      </w:r>
      <w:proofErr w:type="spellEnd"/>
      <w:r w:rsidRPr="00F2151B">
        <w:rPr>
          <w:rFonts w:ascii="Arial" w:hAnsi="Arial" w:cs="Arial"/>
          <w:sz w:val="20"/>
          <w:szCs w:val="20"/>
          <w:lang w:val="en-US"/>
        </w:rPr>
        <w:t xml:space="preserve"> is currently detained in the Simferopol SIZO-1 center and has been suffering from severe ear pain and migraines for months. The prison authorities have deprived her of proper medical care, and she has now lost most of her hearing. Iri</w:t>
      </w:r>
      <w:r w:rsidRPr="00F2151B">
        <w:rPr>
          <w:rFonts w:ascii="Arial" w:hAnsi="Arial" w:cs="Arial"/>
          <w:sz w:val="20"/>
          <w:szCs w:val="20"/>
          <w:lang w:val="en-US"/>
        </w:rPr>
        <w:t xml:space="preserve">na </w:t>
      </w:r>
      <w:proofErr w:type="spellStart"/>
      <w:r w:rsidRPr="00F2151B">
        <w:rPr>
          <w:rFonts w:ascii="Arial" w:hAnsi="Arial" w:cs="Arial"/>
          <w:sz w:val="20"/>
          <w:szCs w:val="20"/>
          <w:lang w:val="en-US"/>
        </w:rPr>
        <w:t>Danilovitch</w:t>
      </w:r>
      <w:proofErr w:type="spellEnd"/>
      <w:r w:rsidRPr="00F2151B">
        <w:rPr>
          <w:rFonts w:ascii="Arial" w:hAnsi="Arial" w:cs="Arial"/>
          <w:sz w:val="20"/>
          <w:szCs w:val="20"/>
          <w:lang w:val="en-US"/>
        </w:rPr>
        <w:t xml:space="preserve"> was taken to hospital where doctors ordered medical examinations and further treatment in March 2023, following her hunger strike to protest against the deprivation of healthcare. However, the authorities continue to deny her access to the c</w:t>
      </w:r>
      <w:r w:rsidRPr="00F2151B">
        <w:rPr>
          <w:rFonts w:ascii="Arial" w:hAnsi="Arial" w:cs="Arial"/>
          <w:sz w:val="20"/>
          <w:szCs w:val="20"/>
          <w:lang w:val="en-US"/>
        </w:rPr>
        <w:t>are she needs, which may amount to torture or ill-treatment.</w:t>
      </w:r>
    </w:p>
    <w:p w14:paraId="752B6DBC" w14:textId="77777777" w:rsidR="004D6D8A" w:rsidRPr="00F2151B" w:rsidRDefault="000669B0">
      <w:pPr>
        <w:pStyle w:val="LO-Normal"/>
        <w:jc w:val="both"/>
        <w:rPr>
          <w:rFonts w:ascii="Arial" w:hAnsi="Arial" w:cs="Arial"/>
          <w:sz w:val="20"/>
          <w:szCs w:val="20"/>
          <w:lang w:val="en-US"/>
        </w:rPr>
      </w:pPr>
      <w:r w:rsidRPr="00F2151B">
        <w:rPr>
          <w:rFonts w:ascii="Arial" w:hAnsi="Arial" w:cs="Arial"/>
          <w:sz w:val="20"/>
          <w:szCs w:val="20"/>
          <w:lang w:val="en-US"/>
        </w:rPr>
        <w:t xml:space="preserve">Irina </w:t>
      </w:r>
      <w:proofErr w:type="spellStart"/>
      <w:r w:rsidRPr="00F2151B">
        <w:rPr>
          <w:rFonts w:ascii="Arial" w:hAnsi="Arial" w:cs="Arial"/>
          <w:sz w:val="20"/>
          <w:szCs w:val="20"/>
          <w:lang w:val="en-US"/>
        </w:rPr>
        <w:t>Danilovitch's</w:t>
      </w:r>
      <w:proofErr w:type="spellEnd"/>
      <w:r w:rsidRPr="00F2151B">
        <w:rPr>
          <w:rFonts w:ascii="Arial" w:hAnsi="Arial" w:cs="Arial"/>
          <w:sz w:val="20"/>
          <w:szCs w:val="20"/>
          <w:lang w:val="en-US"/>
        </w:rPr>
        <w:t xml:space="preserve"> state of health has deteriorated and her life is in danger, as the authorities have refused to provide her with adequate care and have mistreated her during her imprisonment.</w:t>
      </w:r>
    </w:p>
    <w:p w14:paraId="1E1DC26E" w14:textId="73EB978C" w:rsidR="004D6D8A" w:rsidRPr="00F2151B" w:rsidRDefault="000669B0">
      <w:pPr>
        <w:pStyle w:val="LO-Normal"/>
        <w:jc w:val="both"/>
        <w:rPr>
          <w:rFonts w:ascii="Arial" w:hAnsi="Arial" w:cs="Arial"/>
          <w:b/>
          <w:bCs/>
          <w:sz w:val="20"/>
          <w:szCs w:val="20"/>
          <w:lang w:val="en-US"/>
        </w:rPr>
      </w:pPr>
      <w:r w:rsidRPr="00F2151B">
        <w:rPr>
          <w:rFonts w:ascii="Arial" w:hAnsi="Arial" w:cs="Arial"/>
          <w:b/>
          <w:bCs/>
          <w:sz w:val="20"/>
          <w:szCs w:val="20"/>
          <w:lang w:val="en-US"/>
        </w:rPr>
        <w:t>I therefore ask you to take all necessary steps within your authority to ensure that</w:t>
      </w:r>
      <w:r w:rsidRPr="00F2151B">
        <w:rPr>
          <w:rFonts w:ascii="Arial" w:hAnsi="Arial" w:cs="Arial"/>
          <w:b/>
          <w:bCs/>
          <w:sz w:val="20"/>
          <w:szCs w:val="20"/>
          <w:lang w:val="en-US"/>
        </w:rPr>
        <w:t>:</w:t>
      </w:r>
    </w:p>
    <w:p w14:paraId="76B8B69F" w14:textId="6600186C" w:rsidR="004D6D8A" w:rsidRPr="00F2151B" w:rsidRDefault="00BD792F">
      <w:pPr>
        <w:pStyle w:val="LO-Normal"/>
        <w:numPr>
          <w:ilvl w:val="0"/>
          <w:numId w:val="10"/>
        </w:numPr>
        <w:spacing w:after="0"/>
        <w:ind w:left="714" w:hanging="357"/>
        <w:jc w:val="both"/>
        <w:rPr>
          <w:rFonts w:ascii="Arial" w:hAnsi="Arial" w:cs="Arial"/>
          <w:b/>
          <w:bCs/>
          <w:sz w:val="20"/>
          <w:szCs w:val="20"/>
          <w:lang w:val="en-US"/>
        </w:rPr>
      </w:pPr>
      <w:r w:rsidRPr="00F2151B">
        <w:rPr>
          <w:rFonts w:ascii="Arial" w:hAnsi="Arial" w:cs="Arial"/>
          <w:b/>
          <w:bCs/>
          <w:sz w:val="20"/>
          <w:szCs w:val="20"/>
          <w:lang w:val="en-US"/>
        </w:rPr>
        <w:t xml:space="preserve">Irina </w:t>
      </w:r>
      <w:proofErr w:type="spellStart"/>
      <w:r w:rsidRPr="00F2151B">
        <w:rPr>
          <w:rFonts w:ascii="Arial" w:hAnsi="Arial" w:cs="Arial"/>
          <w:b/>
          <w:bCs/>
          <w:sz w:val="20"/>
          <w:szCs w:val="20"/>
          <w:lang w:val="en-US"/>
        </w:rPr>
        <w:t>Danilovitch</w:t>
      </w:r>
      <w:proofErr w:type="spellEnd"/>
      <w:r>
        <w:rPr>
          <w:rFonts w:ascii="Arial" w:hAnsi="Arial" w:cs="Arial"/>
          <w:b/>
          <w:bCs/>
          <w:sz w:val="20"/>
          <w:szCs w:val="20"/>
          <w:lang w:val="en-US"/>
        </w:rPr>
        <w:t xml:space="preserve"> b</w:t>
      </w:r>
      <w:r w:rsidR="000669B0" w:rsidRPr="00F2151B">
        <w:rPr>
          <w:rFonts w:ascii="Arial" w:hAnsi="Arial" w:cs="Arial"/>
          <w:b/>
          <w:bCs/>
          <w:sz w:val="20"/>
          <w:szCs w:val="20"/>
          <w:lang w:val="en-US"/>
        </w:rPr>
        <w:t xml:space="preserve">e </w:t>
      </w:r>
      <w:r w:rsidR="00063D8A" w:rsidRPr="00F2151B">
        <w:rPr>
          <w:rFonts w:ascii="Arial" w:hAnsi="Arial" w:cs="Arial"/>
          <w:b/>
          <w:bCs/>
          <w:sz w:val="20"/>
          <w:szCs w:val="20"/>
          <w:lang w:val="en-US"/>
        </w:rPr>
        <w:t>released immediately and unconditionally</w:t>
      </w:r>
      <w:r w:rsidR="000669B0" w:rsidRPr="00F2151B">
        <w:rPr>
          <w:rFonts w:ascii="Arial" w:hAnsi="Arial" w:cs="Arial"/>
          <w:b/>
          <w:bCs/>
          <w:sz w:val="20"/>
          <w:szCs w:val="20"/>
          <w:lang w:val="en-US"/>
        </w:rPr>
        <w:t>;</w:t>
      </w:r>
    </w:p>
    <w:p w14:paraId="2742E89A" w14:textId="77777777" w:rsidR="004D6D8A" w:rsidRPr="00F2151B" w:rsidRDefault="000669B0">
      <w:pPr>
        <w:pStyle w:val="LO-Normal"/>
        <w:numPr>
          <w:ilvl w:val="0"/>
          <w:numId w:val="10"/>
        </w:numPr>
        <w:spacing w:after="0"/>
        <w:ind w:left="714" w:hanging="357"/>
        <w:jc w:val="both"/>
        <w:rPr>
          <w:rFonts w:ascii="Arial" w:hAnsi="Arial" w:cs="Arial"/>
          <w:b/>
          <w:bCs/>
          <w:sz w:val="20"/>
          <w:szCs w:val="20"/>
          <w:lang w:val="en-US"/>
        </w:rPr>
      </w:pPr>
      <w:r w:rsidRPr="00F2151B">
        <w:rPr>
          <w:rFonts w:ascii="Arial" w:hAnsi="Arial" w:cs="Arial"/>
          <w:b/>
          <w:bCs/>
          <w:sz w:val="20"/>
          <w:szCs w:val="20"/>
          <w:lang w:val="en-US"/>
        </w:rPr>
        <w:t xml:space="preserve">Be </w:t>
      </w:r>
      <w:r w:rsidR="00063D8A" w:rsidRPr="00F2151B">
        <w:rPr>
          <w:rFonts w:ascii="Arial" w:hAnsi="Arial" w:cs="Arial"/>
          <w:b/>
          <w:bCs/>
          <w:sz w:val="20"/>
          <w:szCs w:val="20"/>
          <w:lang w:val="en-US"/>
        </w:rPr>
        <w:t xml:space="preserve">acquitted and cleared of all false charges </w:t>
      </w:r>
      <w:r w:rsidRPr="00F2151B">
        <w:rPr>
          <w:rFonts w:ascii="Arial" w:hAnsi="Arial" w:cs="Arial"/>
          <w:b/>
          <w:bCs/>
          <w:sz w:val="20"/>
          <w:szCs w:val="20"/>
          <w:lang w:val="en-US"/>
        </w:rPr>
        <w:t xml:space="preserve">against </w:t>
      </w:r>
      <w:r w:rsidRPr="00F2151B">
        <w:rPr>
          <w:rFonts w:ascii="Arial" w:hAnsi="Arial" w:cs="Arial"/>
          <w:b/>
          <w:bCs/>
          <w:sz w:val="20"/>
          <w:szCs w:val="20"/>
          <w:lang w:val="en-US"/>
        </w:rPr>
        <w:t>her</w:t>
      </w:r>
      <w:r w:rsidR="00063D8A" w:rsidRPr="00F2151B">
        <w:rPr>
          <w:rFonts w:ascii="Arial" w:hAnsi="Arial" w:cs="Arial"/>
          <w:b/>
          <w:bCs/>
          <w:sz w:val="20"/>
          <w:szCs w:val="20"/>
          <w:lang w:val="en-US"/>
        </w:rPr>
        <w:t>;</w:t>
      </w:r>
    </w:p>
    <w:p w14:paraId="4CE212B8" w14:textId="550F1CB7" w:rsidR="004D6D8A" w:rsidRPr="00F2151B" w:rsidRDefault="00063D8A">
      <w:pPr>
        <w:pStyle w:val="LO-Normal"/>
        <w:numPr>
          <w:ilvl w:val="0"/>
          <w:numId w:val="10"/>
        </w:numPr>
        <w:spacing w:after="0"/>
        <w:ind w:left="714" w:hanging="357"/>
        <w:jc w:val="both"/>
        <w:rPr>
          <w:rFonts w:ascii="Arial" w:hAnsi="Arial" w:cs="Arial"/>
          <w:b/>
          <w:bCs/>
          <w:sz w:val="20"/>
          <w:szCs w:val="20"/>
          <w:lang w:val="en-US"/>
        </w:rPr>
      </w:pPr>
      <w:r w:rsidRPr="00F2151B">
        <w:rPr>
          <w:rFonts w:ascii="Arial" w:hAnsi="Arial" w:cs="Arial"/>
          <w:b/>
          <w:bCs/>
          <w:sz w:val="20"/>
          <w:szCs w:val="20"/>
          <w:lang w:val="en-US"/>
        </w:rPr>
        <w:t>Urgently re</w:t>
      </w:r>
      <w:r w:rsidR="0071284E">
        <w:rPr>
          <w:rFonts w:ascii="Arial" w:hAnsi="Arial" w:cs="Arial"/>
          <w:b/>
          <w:bCs/>
          <w:sz w:val="20"/>
          <w:szCs w:val="20"/>
          <w:lang w:val="en-US"/>
        </w:rPr>
        <w:t>ceives</w:t>
      </w:r>
      <w:r w:rsidRPr="00F2151B">
        <w:rPr>
          <w:rFonts w:ascii="Arial" w:hAnsi="Arial" w:cs="Arial"/>
          <w:b/>
          <w:bCs/>
          <w:sz w:val="20"/>
          <w:szCs w:val="20"/>
          <w:lang w:val="en-US"/>
        </w:rPr>
        <w:t xml:space="preserve"> appropriate care while awaiting release</w:t>
      </w:r>
      <w:r w:rsidR="000669B0" w:rsidRPr="00F2151B">
        <w:rPr>
          <w:rFonts w:ascii="Arial" w:hAnsi="Arial" w:cs="Arial"/>
          <w:b/>
          <w:bCs/>
          <w:sz w:val="20"/>
          <w:szCs w:val="20"/>
          <w:lang w:val="en-US"/>
        </w:rPr>
        <w:t>;</w:t>
      </w:r>
    </w:p>
    <w:p w14:paraId="17F4EE38" w14:textId="77777777" w:rsidR="004D6D8A" w:rsidRPr="00F2151B" w:rsidRDefault="00063D8A">
      <w:pPr>
        <w:pStyle w:val="LO-Normal"/>
        <w:numPr>
          <w:ilvl w:val="0"/>
          <w:numId w:val="10"/>
        </w:numPr>
        <w:spacing w:after="0"/>
        <w:ind w:left="714" w:hanging="357"/>
        <w:jc w:val="both"/>
        <w:rPr>
          <w:rFonts w:ascii="Arial" w:hAnsi="Arial" w:cs="Arial"/>
          <w:b/>
          <w:bCs/>
          <w:sz w:val="20"/>
          <w:szCs w:val="20"/>
          <w:lang w:val="en-US"/>
        </w:rPr>
      </w:pPr>
      <w:r w:rsidRPr="00F2151B">
        <w:rPr>
          <w:rFonts w:ascii="Arial" w:hAnsi="Arial" w:cs="Arial"/>
          <w:b/>
          <w:bCs/>
          <w:sz w:val="20"/>
          <w:szCs w:val="20"/>
          <w:lang w:val="en-US"/>
        </w:rPr>
        <w:t>Be protected from torture and other forms of ill-treatment;</w:t>
      </w:r>
    </w:p>
    <w:p w14:paraId="2A6397DD" w14:textId="6392A47E" w:rsidR="004D6D8A" w:rsidRPr="00F2151B" w:rsidRDefault="00063D8A">
      <w:pPr>
        <w:pStyle w:val="LO-Normal"/>
        <w:numPr>
          <w:ilvl w:val="0"/>
          <w:numId w:val="10"/>
        </w:numPr>
        <w:spacing w:after="0"/>
        <w:ind w:left="714" w:hanging="357"/>
        <w:jc w:val="both"/>
        <w:rPr>
          <w:rFonts w:ascii="Arial" w:hAnsi="Arial" w:cs="Arial"/>
          <w:b/>
          <w:bCs/>
          <w:sz w:val="20"/>
          <w:szCs w:val="20"/>
          <w:lang w:val="en-US"/>
        </w:rPr>
      </w:pPr>
      <w:r w:rsidRPr="00F2151B">
        <w:rPr>
          <w:rFonts w:ascii="Arial" w:hAnsi="Arial" w:cs="Arial"/>
          <w:b/>
          <w:bCs/>
          <w:sz w:val="20"/>
          <w:szCs w:val="20"/>
          <w:lang w:val="en-US"/>
        </w:rPr>
        <w:t>All those allegedly responsible for the conditions of his detention and deprivation of medical care be held accountable in a fair trial.</w:t>
      </w:r>
    </w:p>
    <w:p w14:paraId="1C18E34D" w14:textId="77777777" w:rsidR="00495CEE" w:rsidRPr="00F2151B" w:rsidRDefault="00495CEE" w:rsidP="00495CEE">
      <w:pPr>
        <w:pStyle w:val="LO-Normal"/>
        <w:spacing w:after="0"/>
        <w:ind w:left="714"/>
        <w:jc w:val="both"/>
        <w:rPr>
          <w:rFonts w:ascii="Arial" w:hAnsi="Arial" w:cs="Arial"/>
          <w:sz w:val="20"/>
          <w:szCs w:val="20"/>
          <w:lang w:val="en-US"/>
        </w:rPr>
      </w:pPr>
    </w:p>
    <w:p w14:paraId="49C5B1A2" w14:textId="77777777" w:rsidR="004D6D8A" w:rsidRPr="00F2151B" w:rsidRDefault="000669B0">
      <w:pPr>
        <w:pStyle w:val="LO-Normal"/>
        <w:jc w:val="both"/>
        <w:rPr>
          <w:rFonts w:ascii="Arial" w:hAnsi="Arial" w:cs="Arial"/>
          <w:sz w:val="20"/>
          <w:szCs w:val="20"/>
          <w:lang w:val="en-US"/>
        </w:rPr>
      </w:pPr>
      <w:r w:rsidRPr="00F2151B">
        <w:rPr>
          <w:rFonts w:ascii="Arial" w:hAnsi="Arial" w:cs="Arial"/>
          <w:sz w:val="20"/>
          <w:szCs w:val="20"/>
          <w:lang w:val="en-US"/>
        </w:rPr>
        <w:t>Please accept, Madam High Commissioner for Human Rights, the expression of my highest consideration.</w:t>
      </w:r>
    </w:p>
    <w:p w14:paraId="1BF38930" w14:textId="77777777" w:rsidR="00895AFA" w:rsidRDefault="00895AFA" w:rsidP="00063D8A">
      <w:pPr>
        <w:pStyle w:val="LO-Normal"/>
        <w:jc w:val="both"/>
        <w:rPr>
          <w:rFonts w:ascii="Arial" w:hAnsi="Arial" w:cs="Arial"/>
          <w:sz w:val="20"/>
          <w:szCs w:val="20"/>
          <w:lang w:val="en-US"/>
        </w:rPr>
      </w:pPr>
    </w:p>
    <w:p w14:paraId="0B684CDC" w14:textId="77777777" w:rsidR="000669B0" w:rsidRPr="00F2151B" w:rsidRDefault="000669B0" w:rsidP="00063D8A">
      <w:pPr>
        <w:pStyle w:val="LO-Normal"/>
        <w:jc w:val="both"/>
        <w:rPr>
          <w:rFonts w:ascii="Arial" w:hAnsi="Arial" w:cs="Arial"/>
          <w:sz w:val="20"/>
          <w:szCs w:val="20"/>
          <w:lang w:val="en-US"/>
        </w:rPr>
      </w:pPr>
    </w:p>
    <w:p w14:paraId="644E7368" w14:textId="77777777" w:rsidR="00E60B27" w:rsidRPr="00F2151B" w:rsidRDefault="00E60B27" w:rsidP="00063D8A">
      <w:pPr>
        <w:pStyle w:val="LO-Normal"/>
        <w:jc w:val="both"/>
        <w:rPr>
          <w:rFonts w:ascii="Arial" w:hAnsi="Arial" w:cs="Arial"/>
          <w:sz w:val="20"/>
          <w:szCs w:val="20"/>
          <w:lang w:val="en-US"/>
        </w:rPr>
      </w:pPr>
    </w:p>
    <w:p w14:paraId="403C5E1B" w14:textId="00D83FE0" w:rsidR="004D6D8A" w:rsidRPr="00F2151B" w:rsidRDefault="000669B0">
      <w:pPr>
        <w:pStyle w:val="LO-Normal"/>
        <w:ind w:left="709" w:hanging="709"/>
        <w:jc w:val="both"/>
        <w:rPr>
          <w:rFonts w:ascii="Arial" w:hAnsi="Arial" w:cs="Arial"/>
          <w:b/>
          <w:sz w:val="20"/>
          <w:szCs w:val="20"/>
          <w:lang w:val="en-US"/>
        </w:rPr>
      </w:pPr>
      <w:r w:rsidRPr="00F2151B">
        <w:rPr>
          <w:rFonts w:ascii="Arial" w:hAnsi="Arial" w:cs="Arial"/>
          <w:b/>
          <w:sz w:val="20"/>
          <w:szCs w:val="20"/>
          <w:lang w:val="en-US"/>
        </w:rPr>
        <w:t xml:space="preserve">Copy: </w:t>
      </w:r>
      <w:r w:rsidR="00495CEE" w:rsidRPr="00F2151B">
        <w:rPr>
          <w:rFonts w:ascii="Arial" w:hAnsi="Arial" w:cs="Arial"/>
          <w:b/>
          <w:sz w:val="20"/>
          <w:szCs w:val="20"/>
          <w:lang w:val="en-US"/>
        </w:rPr>
        <w:tab/>
        <w:t xml:space="preserve">Mr. Sergueï </w:t>
      </w:r>
      <w:proofErr w:type="spellStart"/>
      <w:r w:rsidR="00495CEE" w:rsidRPr="00F2151B">
        <w:rPr>
          <w:rFonts w:ascii="Arial" w:hAnsi="Arial" w:cs="Arial"/>
          <w:b/>
          <w:sz w:val="20"/>
          <w:szCs w:val="20"/>
          <w:lang w:val="en-US"/>
        </w:rPr>
        <w:t>Garmonin</w:t>
      </w:r>
      <w:proofErr w:type="spellEnd"/>
      <w:r w:rsidRPr="00F2151B">
        <w:rPr>
          <w:rFonts w:ascii="Arial" w:hAnsi="Arial" w:cs="Arial"/>
          <w:b/>
          <w:sz w:val="20"/>
          <w:szCs w:val="20"/>
          <w:lang w:val="en-US"/>
        </w:rPr>
        <w:t xml:space="preserve">, </w:t>
      </w:r>
      <w:r w:rsidR="00495CEE" w:rsidRPr="00F2151B">
        <w:rPr>
          <w:rFonts w:ascii="Arial" w:hAnsi="Arial" w:cs="Arial"/>
          <w:b/>
          <w:sz w:val="20"/>
          <w:szCs w:val="20"/>
          <w:lang w:val="en-US"/>
        </w:rPr>
        <w:t>Ambassador of the Russian Federation to Switzerland</w:t>
      </w:r>
      <w:r w:rsidR="00094BFC" w:rsidRPr="00F2151B">
        <w:rPr>
          <w:rFonts w:ascii="Arial" w:hAnsi="Arial" w:cs="Arial"/>
          <w:b/>
          <w:sz w:val="20"/>
          <w:szCs w:val="20"/>
          <w:lang w:val="en-US"/>
        </w:rPr>
        <w:t xml:space="preserve">, </w:t>
      </w:r>
      <w:proofErr w:type="spellStart"/>
      <w:r w:rsidR="00495CEE" w:rsidRPr="00F2151B">
        <w:rPr>
          <w:rFonts w:ascii="Arial" w:hAnsi="Arial" w:cs="Arial"/>
          <w:b/>
          <w:sz w:val="20"/>
          <w:szCs w:val="20"/>
          <w:lang w:val="en-US"/>
        </w:rPr>
        <w:t>Brunnadernrain</w:t>
      </w:r>
      <w:proofErr w:type="spellEnd"/>
      <w:r w:rsidR="00495CEE" w:rsidRPr="00F2151B">
        <w:rPr>
          <w:rFonts w:ascii="Arial" w:hAnsi="Arial" w:cs="Arial"/>
          <w:b/>
          <w:sz w:val="20"/>
          <w:szCs w:val="20"/>
          <w:lang w:val="en-US"/>
        </w:rPr>
        <w:t xml:space="preserve"> 37, 3006 Berne.</w:t>
      </w:r>
    </w:p>
    <w:sectPr w:rsidR="004D6D8A" w:rsidRPr="00F2151B" w:rsidSect="00937FD2">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71D"/>
    <w:multiLevelType w:val="hybridMultilevel"/>
    <w:tmpl w:val="13ACF8CE"/>
    <w:lvl w:ilvl="0" w:tplc="18E4526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F684D05"/>
    <w:multiLevelType w:val="hybridMultilevel"/>
    <w:tmpl w:val="024A3B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84C4519"/>
    <w:multiLevelType w:val="hybridMultilevel"/>
    <w:tmpl w:val="8D7C356A"/>
    <w:lvl w:ilvl="0" w:tplc="5122D40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6526497"/>
    <w:multiLevelType w:val="hybridMultilevel"/>
    <w:tmpl w:val="F5B49220"/>
    <w:lvl w:ilvl="0" w:tplc="10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66D74D2"/>
    <w:multiLevelType w:val="hybridMultilevel"/>
    <w:tmpl w:val="FC82B4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E8A1F3C"/>
    <w:multiLevelType w:val="hybridMultilevel"/>
    <w:tmpl w:val="9614EFAE"/>
    <w:lvl w:ilvl="0" w:tplc="10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EF4786E"/>
    <w:multiLevelType w:val="hybridMultilevel"/>
    <w:tmpl w:val="18D041EC"/>
    <w:lvl w:ilvl="0" w:tplc="10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BE627D6"/>
    <w:multiLevelType w:val="multilevel"/>
    <w:tmpl w:val="11F8A2CE"/>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4D5613D"/>
    <w:multiLevelType w:val="multilevel"/>
    <w:tmpl w:val="5FB2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5F29DD"/>
    <w:multiLevelType w:val="hybridMultilevel"/>
    <w:tmpl w:val="664CC67C"/>
    <w:lvl w:ilvl="0" w:tplc="2E70D1C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885871382">
    <w:abstractNumId w:val="4"/>
  </w:num>
  <w:num w:numId="2" w16cid:durableId="871071319">
    <w:abstractNumId w:val="2"/>
  </w:num>
  <w:num w:numId="3" w16cid:durableId="1885561600">
    <w:abstractNumId w:val="5"/>
  </w:num>
  <w:num w:numId="4" w16cid:durableId="1817457537">
    <w:abstractNumId w:val="8"/>
  </w:num>
  <w:num w:numId="5" w16cid:durableId="1787650758">
    <w:abstractNumId w:val="1"/>
  </w:num>
  <w:num w:numId="6" w16cid:durableId="1411659773">
    <w:abstractNumId w:val="9"/>
  </w:num>
  <w:num w:numId="7" w16cid:durableId="1310941470">
    <w:abstractNumId w:val="3"/>
  </w:num>
  <w:num w:numId="8" w16cid:durableId="1054112639">
    <w:abstractNumId w:val="7"/>
  </w:num>
  <w:num w:numId="9" w16cid:durableId="238487772">
    <w:abstractNumId w:val="0"/>
  </w:num>
  <w:num w:numId="10" w16cid:durableId="18890238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FA"/>
    <w:rsid w:val="000543C3"/>
    <w:rsid w:val="00063D8A"/>
    <w:rsid w:val="000669B0"/>
    <w:rsid w:val="00067316"/>
    <w:rsid w:val="00094BFC"/>
    <w:rsid w:val="000F3497"/>
    <w:rsid w:val="001271C6"/>
    <w:rsid w:val="001A7EBA"/>
    <w:rsid w:val="001E7D3A"/>
    <w:rsid w:val="00283DBB"/>
    <w:rsid w:val="002E37FA"/>
    <w:rsid w:val="00324ACE"/>
    <w:rsid w:val="00372CF4"/>
    <w:rsid w:val="003C01B7"/>
    <w:rsid w:val="003C1E5C"/>
    <w:rsid w:val="00427AF1"/>
    <w:rsid w:val="0046030B"/>
    <w:rsid w:val="00495CEE"/>
    <w:rsid w:val="004C387D"/>
    <w:rsid w:val="004D6D8A"/>
    <w:rsid w:val="005061E9"/>
    <w:rsid w:val="00537D20"/>
    <w:rsid w:val="00540A33"/>
    <w:rsid w:val="00576304"/>
    <w:rsid w:val="0059620D"/>
    <w:rsid w:val="005B45F7"/>
    <w:rsid w:val="005B7727"/>
    <w:rsid w:val="0060451C"/>
    <w:rsid w:val="00615BB9"/>
    <w:rsid w:val="0068287C"/>
    <w:rsid w:val="006A3D3C"/>
    <w:rsid w:val="006B0F57"/>
    <w:rsid w:val="006D5B39"/>
    <w:rsid w:val="006D6088"/>
    <w:rsid w:val="0071284E"/>
    <w:rsid w:val="007666DC"/>
    <w:rsid w:val="0078757C"/>
    <w:rsid w:val="00794BEE"/>
    <w:rsid w:val="007C3C6F"/>
    <w:rsid w:val="00823288"/>
    <w:rsid w:val="008350B3"/>
    <w:rsid w:val="00895AFA"/>
    <w:rsid w:val="00937FD2"/>
    <w:rsid w:val="009801BF"/>
    <w:rsid w:val="009828D2"/>
    <w:rsid w:val="00A016FF"/>
    <w:rsid w:val="00A2565E"/>
    <w:rsid w:val="00A50812"/>
    <w:rsid w:val="00A86D6F"/>
    <w:rsid w:val="00AA4252"/>
    <w:rsid w:val="00B326DC"/>
    <w:rsid w:val="00B81089"/>
    <w:rsid w:val="00B93475"/>
    <w:rsid w:val="00BD792F"/>
    <w:rsid w:val="00BF4AC5"/>
    <w:rsid w:val="00C17D6F"/>
    <w:rsid w:val="00D4276A"/>
    <w:rsid w:val="00DD02D8"/>
    <w:rsid w:val="00E01C08"/>
    <w:rsid w:val="00E02A16"/>
    <w:rsid w:val="00E60B27"/>
    <w:rsid w:val="00E6392F"/>
    <w:rsid w:val="00F04F88"/>
    <w:rsid w:val="00F2151B"/>
    <w:rsid w:val="00F3070C"/>
    <w:rsid w:val="00FE4F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8382"/>
  <w15:chartTrackingRefBased/>
  <w15:docId w15:val="{FC9549BB-071A-4157-B4F3-48509D59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BF4AC5"/>
    <w:pPr>
      <w:ind w:left="720"/>
      <w:contextualSpacing/>
    </w:pPr>
  </w:style>
  <w:style w:type="paragraph" w:customStyle="1" w:styleId="map-marker">
    <w:name w:val="map-marker"/>
    <w:basedOn w:val="Normal"/>
    <w:rsid w:val="0059620D"/>
    <w:pPr>
      <w:spacing w:before="100" w:beforeAutospacing="1" w:after="100" w:afterAutospacing="1" w:line="240" w:lineRule="auto"/>
    </w:pPr>
    <w:rPr>
      <w:rFonts w:ascii="Times New Roman" w:eastAsia="Times New Roman" w:hAnsi="Times New Roman" w:cs="Times New Roman"/>
      <w:kern w:val="0"/>
      <w:sz w:val="24"/>
      <w:szCs w:val="24"/>
      <w:lang w:val="fr-CH" w:eastAsia="fr-CH"/>
      <w14:ligatures w14:val="none"/>
    </w:rPr>
  </w:style>
  <w:style w:type="character" w:styleId="Lienhypertexte">
    <w:name w:val="Hyperlink"/>
    <w:basedOn w:val="Policepardfaut"/>
    <w:uiPriority w:val="99"/>
    <w:semiHidden/>
    <w:unhideWhenUsed/>
    <w:rsid w:val="0059620D"/>
    <w:rPr>
      <w:color w:val="0000FF"/>
      <w:u w:val="single"/>
    </w:rPr>
  </w:style>
  <w:style w:type="paragraph" w:styleId="Rvision">
    <w:name w:val="Revision"/>
    <w:hidden/>
    <w:uiPriority w:val="99"/>
    <w:semiHidden/>
    <w:rsid w:val="006B0F57"/>
    <w:pPr>
      <w:spacing w:after="0" w:line="240" w:lineRule="auto"/>
    </w:pPr>
  </w:style>
  <w:style w:type="character" w:styleId="Marquedecommentaire">
    <w:name w:val="annotation reference"/>
    <w:basedOn w:val="Policepardfaut"/>
    <w:uiPriority w:val="99"/>
    <w:semiHidden/>
    <w:unhideWhenUsed/>
    <w:rsid w:val="00E6392F"/>
    <w:rPr>
      <w:sz w:val="16"/>
      <w:szCs w:val="16"/>
    </w:rPr>
  </w:style>
  <w:style w:type="paragraph" w:styleId="Commentaire">
    <w:name w:val="annotation text"/>
    <w:basedOn w:val="Normal"/>
    <w:link w:val="CommentaireCar"/>
    <w:uiPriority w:val="99"/>
    <w:unhideWhenUsed/>
    <w:rsid w:val="00E6392F"/>
    <w:pPr>
      <w:spacing w:line="240" w:lineRule="auto"/>
    </w:pPr>
    <w:rPr>
      <w:sz w:val="20"/>
      <w:szCs w:val="20"/>
    </w:rPr>
  </w:style>
  <w:style w:type="character" w:customStyle="1" w:styleId="CommentaireCar">
    <w:name w:val="Commentaire Car"/>
    <w:basedOn w:val="Policepardfaut"/>
    <w:link w:val="Commentaire"/>
    <w:uiPriority w:val="99"/>
    <w:rsid w:val="00E6392F"/>
    <w:rPr>
      <w:sz w:val="20"/>
      <w:szCs w:val="20"/>
    </w:rPr>
  </w:style>
  <w:style w:type="paragraph" w:styleId="Objetducommentaire">
    <w:name w:val="annotation subject"/>
    <w:basedOn w:val="Commentaire"/>
    <w:next w:val="Commentaire"/>
    <w:link w:val="ObjetducommentaireCar"/>
    <w:uiPriority w:val="99"/>
    <w:semiHidden/>
    <w:unhideWhenUsed/>
    <w:rsid w:val="00E6392F"/>
    <w:rPr>
      <w:b/>
      <w:bCs/>
    </w:rPr>
  </w:style>
  <w:style w:type="character" w:customStyle="1" w:styleId="ObjetducommentaireCar">
    <w:name w:val="Objet du commentaire Car"/>
    <w:basedOn w:val="CommentaireCar"/>
    <w:link w:val="Objetducommentaire"/>
    <w:uiPriority w:val="99"/>
    <w:semiHidden/>
    <w:rsid w:val="00E6392F"/>
    <w:rPr>
      <w:b/>
      <w:bCs/>
      <w:sz w:val="20"/>
      <w:szCs w:val="20"/>
    </w:rPr>
  </w:style>
  <w:style w:type="paragraph" w:customStyle="1" w:styleId="LO-Normal">
    <w:name w:val="LO-Normal"/>
    <w:qFormat/>
    <w:rsid w:val="00A86D6F"/>
    <w:pPr>
      <w:suppressAutoHyphens/>
      <w:spacing w:line="252" w:lineRule="auto"/>
    </w:pPr>
    <w:rPr>
      <w:rFonts w:ascii="Calibri" w:eastAsia="Calibri" w:hAnsi="Calibri" w:cs="Times New Roman"/>
      <w:kern w:val="0"/>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2274">
      <w:bodyDiv w:val="1"/>
      <w:marLeft w:val="0"/>
      <w:marRight w:val="0"/>
      <w:marTop w:val="0"/>
      <w:marBottom w:val="0"/>
      <w:divBdr>
        <w:top w:val="none" w:sz="0" w:space="0" w:color="auto"/>
        <w:left w:val="none" w:sz="0" w:space="0" w:color="auto"/>
        <w:bottom w:val="none" w:sz="0" w:space="0" w:color="auto"/>
        <w:right w:val="none" w:sz="0" w:space="0" w:color="auto"/>
      </w:divBdr>
    </w:div>
    <w:div w:id="128129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2364</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Cottier</dc:creator>
  <cp:keywords>, docId:77B4F71DDC57028ACCD4127E1B6F16D3</cp:keywords>
  <dc:description/>
  <cp:lastModifiedBy>Etienne Cottier</cp:lastModifiedBy>
  <cp:revision>11</cp:revision>
  <cp:lastPrinted>2023-08-10T10:00:00Z</cp:lastPrinted>
  <dcterms:created xsi:type="dcterms:W3CDTF">2023-08-09T13:14:00Z</dcterms:created>
  <dcterms:modified xsi:type="dcterms:W3CDTF">2023-08-10T10:01:00Z</dcterms:modified>
</cp:coreProperties>
</file>